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584D0" w14:textId="77777777" w:rsidR="00E00761" w:rsidRDefault="00E00761" w:rsidP="00E00761">
      <w:pPr>
        <w:spacing w:line="360" w:lineRule="auto"/>
      </w:pPr>
      <w:r>
        <w:rPr>
          <w:b/>
        </w:rPr>
        <w:t>Supplementary Figure 1.</w:t>
      </w:r>
      <w:r>
        <w:rPr>
          <w:i/>
        </w:rPr>
        <w:t xml:space="preserve"> ESR1 </w:t>
      </w:r>
      <w:r>
        <w:t xml:space="preserve">gene expression is </w:t>
      </w:r>
      <w:proofErr w:type="gramStart"/>
      <w:r>
        <w:t>up-regulated</w:t>
      </w:r>
      <w:proofErr w:type="gramEnd"/>
      <w:r>
        <w:t xml:space="preserve"> in breast cancer compared with that in normal tissues. </w:t>
      </w:r>
    </w:p>
    <w:p w14:paraId="4C64E5D8" w14:textId="77777777" w:rsidR="00E00761" w:rsidRDefault="00E00761" w:rsidP="00E00761">
      <w:pPr>
        <w:spacing w:line="360" w:lineRule="auto"/>
      </w:pPr>
      <w:r>
        <w:t>BRCA: breast cancer; Error bars represent the standard deviation of the mean value; Data was extracted from the GEPIA database.</w:t>
      </w:r>
    </w:p>
    <w:p w14:paraId="55D277D8" w14:textId="77777777" w:rsidR="00E00761" w:rsidRDefault="00E00761" w:rsidP="00E00761">
      <w:pPr>
        <w:spacing w:line="360" w:lineRule="auto"/>
        <w:rPr>
          <w:b/>
          <w:kern w:val="0"/>
        </w:rPr>
      </w:pPr>
      <w:r>
        <w:t>* Statistical significance (</w:t>
      </w:r>
      <w:r>
        <w:rPr>
          <w:i/>
        </w:rPr>
        <w:t>p</w:t>
      </w:r>
      <w:r>
        <w:t xml:space="preserve"> &lt; 0.05).</w:t>
      </w:r>
      <w:r>
        <w:rPr>
          <w:b/>
          <w:kern w:val="0"/>
        </w:rPr>
        <w:t xml:space="preserve"> </w:t>
      </w:r>
    </w:p>
    <w:p w14:paraId="064C7449" w14:textId="77777777" w:rsidR="00E00761" w:rsidRDefault="00E00761">
      <w:bookmarkStart w:id="0" w:name="_GoBack"/>
      <w:bookmarkEnd w:id="0"/>
    </w:p>
    <w:sectPr w:rsidR="00E007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761"/>
    <w:rsid w:val="00E0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33CF9"/>
  <w15:chartTrackingRefBased/>
  <w15:docId w15:val="{9F580850-F332-43F4-AEC7-45AD0A736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00761"/>
    <w:pPr>
      <w:widowControl w:val="0"/>
      <w:spacing w:after="0" w:line="440" w:lineRule="exact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7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2019-10-30T17:00:00Z</dcterms:created>
  <dcterms:modified xsi:type="dcterms:W3CDTF">2019-10-30T17:01:00Z</dcterms:modified>
</cp:coreProperties>
</file>